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2514E4">
        <w:rPr>
          <w:rFonts w:asciiTheme="majorHAnsi" w:hAnsiTheme="majorHAnsi" w:cs="Times New Roman"/>
          <w:sz w:val="40"/>
          <w:szCs w:val="40"/>
        </w:rPr>
        <w:t>Emphasis</w:t>
      </w:r>
    </w:p>
    <w:p w:rsidR="00BB3452" w:rsidRDefault="00BB3452" w:rsidP="00BB3452">
      <w:pPr>
        <w:pStyle w:val="Heading1"/>
        <w:rPr>
          <w:rFonts w:cs="Times New Roman"/>
          <w:b/>
        </w:rPr>
      </w:pPr>
      <w:r w:rsidRPr="00900D4B">
        <w:t>I.</w:t>
      </w:r>
      <w:r>
        <w:t xml:space="preserve"> Descriptive Information</w:t>
      </w:r>
    </w:p>
    <w:tbl>
      <w:tblPr>
        <w:tblStyle w:val="TableGrid"/>
        <w:tblW w:w="10530" w:type="dxa"/>
        <w:tblInd w:w="-5" w:type="dxa"/>
        <w:tblLook w:val="04A0" w:firstRow="1" w:lastRow="0" w:firstColumn="1" w:lastColumn="0" w:noHBand="0" w:noVBand="1"/>
      </w:tblPr>
      <w:tblGrid>
        <w:gridCol w:w="10350"/>
        <w:gridCol w:w="180"/>
      </w:tblGrid>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sidR="002514E4">
              <w:rPr>
                <w:rFonts w:cs="Times New Roman"/>
                <w:b/>
              </w:rPr>
              <w:t>Undergraduate Emphasis</w:t>
            </w:r>
          </w:p>
        </w:tc>
      </w:tr>
      <w:tr w:rsidR="006E2540" w:rsidTr="000F1BF8">
        <w:trPr>
          <w:gridAfter w:val="1"/>
          <w:wAfter w:w="180" w:type="dxa"/>
          <w:trHeight w:val="432"/>
        </w:trPr>
        <w:tc>
          <w:tcPr>
            <w:tcW w:w="10350" w:type="dxa"/>
            <w:vAlign w:val="center"/>
          </w:tcPr>
          <w:p w:rsidR="006E2540" w:rsidRPr="006E2540" w:rsidRDefault="006E2540" w:rsidP="000F1BF8">
            <w:pPr>
              <w:rPr>
                <w:rFonts w:cs="Times New Roman"/>
                <w:b/>
                <w:sz w:val="24"/>
                <w:szCs w:val="24"/>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Name</w:t>
            </w:r>
            <w:r w:rsidR="002514E4">
              <w:rPr>
                <w:rFonts w:cs="Times New Roman"/>
                <w:b/>
              </w:rPr>
              <w:t xml:space="preserve"> of Proposed Undergraduate Emphasis</w:t>
            </w:r>
          </w:p>
        </w:tc>
      </w:tr>
      <w:tr w:rsidR="006E2540" w:rsidTr="000F1BF8">
        <w:trPr>
          <w:gridAfter w:val="1"/>
          <w:wAfter w:w="180" w:type="dxa"/>
          <w:trHeight w:val="432"/>
        </w:trPr>
        <w:tc>
          <w:tcPr>
            <w:tcW w:w="10350" w:type="dxa"/>
            <w:vAlign w:val="center"/>
          </w:tcPr>
          <w:p w:rsidR="006E2540" w:rsidRPr="006E2540" w:rsidRDefault="006E2540" w:rsidP="000F1BF8">
            <w:pPr>
              <w:rPr>
                <w:rFonts w:cs="Times New Roman"/>
                <w:b/>
                <w:sz w:val="24"/>
                <w:szCs w:val="24"/>
              </w:rPr>
            </w:pPr>
          </w:p>
        </w:tc>
      </w:tr>
      <w:tr w:rsidR="005378BE" w:rsidTr="000F1BF8">
        <w:trPr>
          <w:gridAfter w:val="1"/>
          <w:wAfter w:w="180" w:type="dxa"/>
        </w:trPr>
        <w:tc>
          <w:tcPr>
            <w:tcW w:w="10350" w:type="dxa"/>
            <w:shd w:val="clear" w:color="auto" w:fill="D9D9D9" w:themeFill="background1" w:themeFillShade="D9"/>
            <w:vAlign w:val="center"/>
          </w:tcPr>
          <w:p w:rsidR="005378BE" w:rsidRPr="00375B66" w:rsidRDefault="005378BE" w:rsidP="000F1BF8">
            <w:pPr>
              <w:rPr>
                <w:rFonts w:cs="Times New Roman"/>
              </w:rPr>
            </w:pPr>
            <w:r>
              <w:rPr>
                <w:rFonts w:cs="Times New Roman"/>
                <w:b/>
              </w:rPr>
              <w:t xml:space="preserve">CIP Code </w:t>
            </w:r>
            <w:r>
              <w:rPr>
                <w:rFonts w:cs="Times New Roman"/>
                <w:i/>
              </w:rPr>
              <w:t>[I</w:t>
            </w:r>
            <w:r w:rsidR="0070164D">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0F1BF8">
        <w:trPr>
          <w:gridAfter w:val="1"/>
          <w:wAfter w:w="180" w:type="dxa"/>
          <w:trHeight w:val="432"/>
        </w:trPr>
        <w:tc>
          <w:tcPr>
            <w:tcW w:w="10350" w:type="dxa"/>
            <w:vAlign w:val="center"/>
          </w:tcPr>
          <w:p w:rsidR="006E2540" w:rsidRPr="006E2540" w:rsidRDefault="006E2540" w:rsidP="000F1BF8">
            <w:pPr>
              <w:rPr>
                <w:rFonts w:cs="Times New Roman"/>
                <w:b/>
                <w:sz w:val="24"/>
                <w:szCs w:val="24"/>
              </w:rPr>
            </w:pPr>
          </w:p>
        </w:tc>
      </w:tr>
      <w:tr w:rsidR="001B336E" w:rsidTr="000F1BF8">
        <w:trPr>
          <w:trHeight w:val="125"/>
        </w:trPr>
        <w:tc>
          <w:tcPr>
            <w:tcW w:w="10525" w:type="dxa"/>
            <w:gridSpan w:val="2"/>
            <w:shd w:val="clear" w:color="auto" w:fill="D9D9D9" w:themeFill="background1" w:themeFillShade="D9"/>
            <w:vAlign w:val="center"/>
          </w:tcPr>
          <w:p w:rsidR="001B336E" w:rsidRPr="00375B66" w:rsidRDefault="001B336E" w:rsidP="000F1BF8">
            <w:pPr>
              <w:rPr>
                <w:rFonts w:cs="Times New Roman"/>
              </w:rPr>
            </w:pPr>
            <w:r>
              <w:rPr>
                <w:rFonts w:cs="Times New Roman"/>
                <w:b/>
              </w:rPr>
              <w:t>Subject Code</w:t>
            </w:r>
          </w:p>
        </w:tc>
      </w:tr>
      <w:tr w:rsidR="001B336E" w:rsidTr="000F1BF8">
        <w:trPr>
          <w:trHeight w:val="288"/>
        </w:trPr>
        <w:tc>
          <w:tcPr>
            <w:tcW w:w="10525" w:type="dxa"/>
            <w:gridSpan w:val="2"/>
            <w:vAlign w:val="center"/>
          </w:tcPr>
          <w:p w:rsidR="001B336E" w:rsidRPr="00375B66" w:rsidRDefault="001B336E" w:rsidP="000F1BF8">
            <w:pPr>
              <w:rPr>
                <w:rFonts w:cs="Times New Roman"/>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Primary Administrative Unit</w:t>
            </w:r>
            <w:r w:rsidRPr="00375B66">
              <w:rPr>
                <w:rFonts w:cs="Times New Roman"/>
                <w:b/>
              </w:rPr>
              <w:t xml:space="preserve"> for the </w:t>
            </w:r>
            <w:r w:rsidR="002514E4">
              <w:rPr>
                <w:rFonts w:cs="Times New Roman"/>
                <w:b/>
              </w:rPr>
              <w:t>Undergraduate Emphasis</w:t>
            </w:r>
          </w:p>
        </w:tc>
      </w:tr>
      <w:tr w:rsidR="006E2540" w:rsidTr="000F1BF8">
        <w:trPr>
          <w:gridAfter w:val="1"/>
          <w:wAfter w:w="180" w:type="dxa"/>
          <w:trHeight w:val="432"/>
        </w:trPr>
        <w:tc>
          <w:tcPr>
            <w:tcW w:w="10350" w:type="dxa"/>
            <w:vAlign w:val="center"/>
          </w:tcPr>
          <w:p w:rsidR="006E2540" w:rsidRPr="006E2540" w:rsidRDefault="006E2540" w:rsidP="000F1BF8">
            <w:pPr>
              <w:rPr>
                <w:rFonts w:cs="Times New Roman"/>
                <w:b/>
                <w:sz w:val="24"/>
                <w:szCs w:val="24"/>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All Units Particip</w:t>
            </w:r>
            <w:r w:rsidR="002514E4">
              <w:rPr>
                <w:rFonts w:cs="Times New Roman"/>
                <w:b/>
              </w:rPr>
              <w:t>ating in the Undergraduate Emphasis</w:t>
            </w:r>
          </w:p>
        </w:tc>
      </w:tr>
      <w:tr w:rsidR="006E2540" w:rsidTr="000F1BF8">
        <w:trPr>
          <w:gridAfter w:val="1"/>
          <w:wAfter w:w="180" w:type="dxa"/>
          <w:trHeight w:val="432"/>
        </w:trPr>
        <w:tc>
          <w:tcPr>
            <w:tcW w:w="10350" w:type="dxa"/>
            <w:vAlign w:val="center"/>
          </w:tcPr>
          <w:p w:rsidR="006E2540" w:rsidRPr="006E2540" w:rsidRDefault="006E2540" w:rsidP="000F1BF8">
            <w:pPr>
              <w:rPr>
                <w:rFonts w:cs="Times New Roman"/>
                <w:b/>
                <w:sz w:val="24"/>
                <w:szCs w:val="24"/>
              </w:rPr>
            </w:pPr>
          </w:p>
        </w:tc>
      </w:tr>
      <w:tr w:rsidR="006E2540" w:rsidTr="000F1BF8">
        <w:trPr>
          <w:gridAfter w:val="1"/>
          <w:wAfter w:w="180" w:type="dxa"/>
        </w:trPr>
        <w:tc>
          <w:tcPr>
            <w:tcW w:w="10350" w:type="dxa"/>
            <w:shd w:val="clear" w:color="auto" w:fill="D9D9D9" w:themeFill="background1" w:themeFillShade="D9"/>
            <w:vAlign w:val="center"/>
          </w:tcPr>
          <w:p w:rsidR="006E2540" w:rsidRPr="006E2540" w:rsidRDefault="006E2540" w:rsidP="000F1BF8">
            <w:pPr>
              <w:rPr>
                <w:rFonts w:cs="Times New Roman"/>
                <w:b/>
                <w:sz w:val="24"/>
                <w:szCs w:val="24"/>
              </w:rPr>
            </w:pPr>
            <w:r>
              <w:rPr>
                <w:rFonts w:cs="Times New Roman"/>
                <w:b/>
              </w:rPr>
              <w:t>Proposed Delivery Site</w:t>
            </w:r>
          </w:p>
        </w:tc>
      </w:tr>
      <w:tr w:rsidR="006E2540" w:rsidTr="000F1BF8">
        <w:trPr>
          <w:gridAfter w:val="1"/>
          <w:wAfter w:w="180" w:type="dxa"/>
          <w:trHeight w:val="432"/>
        </w:trPr>
        <w:tc>
          <w:tcPr>
            <w:tcW w:w="10350" w:type="dxa"/>
            <w:vAlign w:val="center"/>
          </w:tcPr>
          <w:p w:rsidR="006E2540" w:rsidRDefault="006E2540" w:rsidP="000F1BF8">
            <w:pPr>
              <w:rPr>
                <w:rFonts w:cs="Times New Roman"/>
                <w:b/>
              </w:rPr>
            </w:pPr>
          </w:p>
        </w:tc>
      </w:tr>
      <w:tr w:rsidR="006E2540" w:rsidTr="000F1BF8">
        <w:trPr>
          <w:gridAfter w:val="1"/>
          <w:wAfter w:w="180" w:type="dxa"/>
        </w:trPr>
        <w:tc>
          <w:tcPr>
            <w:tcW w:w="10350" w:type="dxa"/>
            <w:shd w:val="clear" w:color="auto" w:fill="D9D9D9" w:themeFill="background1" w:themeFillShade="D9"/>
            <w:vAlign w:val="center"/>
          </w:tcPr>
          <w:p w:rsidR="006E2540" w:rsidRDefault="002514E4" w:rsidP="000F1BF8">
            <w:pPr>
              <w:rPr>
                <w:rFonts w:cs="Times New Roman"/>
                <w:b/>
              </w:rPr>
            </w:pPr>
            <w:r>
              <w:rPr>
                <w:rFonts w:cs="Times New Roman"/>
                <w:b/>
              </w:rPr>
              <w:t xml:space="preserve">Undergraduate Emphasis </w:t>
            </w:r>
            <w:r w:rsidR="006E2540" w:rsidRPr="00375B66">
              <w:rPr>
                <w:rFonts w:cs="Times New Roman"/>
                <w:b/>
              </w:rPr>
              <w:t>will be offered</w:t>
            </w:r>
            <w:r w:rsidR="006E2540" w:rsidRPr="00F05566">
              <w:rPr>
                <w:rFonts w:cs="Times New Roman"/>
                <w:i/>
              </w:rPr>
              <w:t xml:space="preserve"> </w:t>
            </w:r>
            <w:r w:rsidR="006E2540" w:rsidRPr="00900D4B">
              <w:rPr>
                <w:rFonts w:cs="Times New Roman"/>
                <w:i/>
              </w:rPr>
              <w:t>[</w:t>
            </w:r>
            <w:r w:rsidR="006E2540">
              <w:rPr>
                <w:rFonts w:cs="Times New Roman"/>
                <w:i/>
              </w:rPr>
              <w:t>Full program</w:t>
            </w:r>
            <w:r w:rsidR="006E2540" w:rsidRPr="00900D4B">
              <w:rPr>
                <w:rFonts w:cs="Times New Roman"/>
                <w:i/>
              </w:rPr>
              <w:t>, not individual courses]</w:t>
            </w:r>
          </w:p>
        </w:tc>
      </w:tr>
      <w:tr w:rsidR="006E2540" w:rsidTr="000F1BF8">
        <w:trPr>
          <w:gridAfter w:val="1"/>
          <w:wAfter w:w="180" w:type="dxa"/>
          <w:trHeight w:val="432"/>
        </w:trPr>
        <w:tc>
          <w:tcPr>
            <w:tcW w:w="10350" w:type="dxa"/>
            <w:vAlign w:val="center"/>
          </w:tcPr>
          <w:p w:rsidR="006E2540" w:rsidRDefault="006E2540" w:rsidP="000F1BF8">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0F1BF8">
        <w:trPr>
          <w:gridAfter w:val="1"/>
          <w:wAfter w:w="180" w:type="dxa"/>
        </w:trPr>
        <w:tc>
          <w:tcPr>
            <w:tcW w:w="10350" w:type="dxa"/>
            <w:shd w:val="clear" w:color="auto" w:fill="D9D9D9" w:themeFill="background1" w:themeFillShade="D9"/>
            <w:vAlign w:val="center"/>
          </w:tcPr>
          <w:p w:rsidR="006E2540" w:rsidRDefault="006E2540" w:rsidP="000F1BF8">
            <w:pPr>
              <w:rPr>
                <w:rFonts w:cs="Times New Roman"/>
              </w:rPr>
            </w:pPr>
            <w:r w:rsidRPr="00375B66">
              <w:rPr>
                <w:rFonts w:cs="Times New Roman"/>
                <w:b/>
              </w:rPr>
              <w:t xml:space="preserve">Proposed Date the New </w:t>
            </w:r>
            <w:r w:rsidR="002514E4">
              <w:rPr>
                <w:rFonts w:cs="Times New Roman"/>
                <w:b/>
              </w:rPr>
              <w:t>Undergraduate Emphasis</w:t>
            </w:r>
            <w:r>
              <w:rPr>
                <w:rFonts w:cs="Times New Roman"/>
                <w:b/>
              </w:rPr>
              <w:t xml:space="preserve"> will be Initiated</w:t>
            </w:r>
          </w:p>
        </w:tc>
      </w:tr>
      <w:tr w:rsidR="006E2540" w:rsidTr="000F1BF8">
        <w:trPr>
          <w:gridAfter w:val="1"/>
          <w:wAfter w:w="180" w:type="dxa"/>
          <w:trHeight w:val="432"/>
        </w:trPr>
        <w:tc>
          <w:tcPr>
            <w:tcW w:w="10350" w:type="dxa"/>
            <w:vAlign w:val="center"/>
          </w:tcPr>
          <w:p w:rsidR="006E2540" w:rsidRDefault="006E2540" w:rsidP="000F1BF8">
            <w:pPr>
              <w:rPr>
                <w:rFonts w:cs="Times New Roman"/>
              </w:rPr>
            </w:pPr>
            <w:r w:rsidRPr="00375B66">
              <w:rPr>
                <w:rFonts w:cs="Times New Roman"/>
                <w:i/>
              </w:rPr>
              <w:t>[term/year]</w:t>
            </w: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002514E4">
        <w:rPr>
          <w:rFonts w:cs="Times New Roman"/>
          <w:b/>
        </w:rPr>
        <w:t>Emphasis</w:t>
      </w:r>
      <w:r w:rsidRPr="00BB3452">
        <w:rPr>
          <w:rFonts w:cs="Times New Roman"/>
          <w:b/>
        </w:rPr>
        <w:t>:</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002514E4">
        <w:rPr>
          <w:rFonts w:cs="Times New Roman"/>
          <w:b/>
        </w:rPr>
        <w:t>Emphasis</w:t>
      </w:r>
      <w:r w:rsidRPr="00BB3452">
        <w:rPr>
          <w:rFonts w:cs="Times New Roman"/>
          <w:b/>
        </w:rPr>
        <w:t xml:space="preserve">: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The primary student le</w:t>
      </w:r>
      <w:r w:rsidR="002514E4">
        <w:rPr>
          <w:rFonts w:cs="Times New Roman"/>
          <w:i/>
        </w:rPr>
        <w:t>arning outcomes of the proposed emphasis</w:t>
      </w:r>
      <w:r w:rsidR="00FC15B7">
        <w:rPr>
          <w:rFonts w:cs="Times New Roman"/>
          <w:i/>
        </w:rPr>
        <w:t>.</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sidR="002514E4">
        <w:rPr>
          <w:rFonts w:cs="Times New Roman"/>
          <w:i/>
        </w:rPr>
        <w:t>emphasis</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2514E4">
              <w:rPr>
                <w:rFonts w:cs="Times New Roman"/>
                <w:i/>
              </w:rPr>
              <w:t>emphasis</w:t>
            </w:r>
            <w:r w:rsidR="00EE616E">
              <w:rPr>
                <w:rFonts w:cs="Times New Roman"/>
                <w:i/>
              </w:rPr>
              <w:t>.</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2514E4" w:rsidP="0074763F">
            <w:pPr>
              <w:rPr>
                <w:rFonts w:cs="Times New Roman"/>
                <w:sz w:val="20"/>
                <w:szCs w:val="20"/>
              </w:rPr>
            </w:pPr>
            <w:r>
              <w:rPr>
                <w:rFonts w:cs="Times New Roman"/>
                <w:sz w:val="20"/>
                <w:szCs w:val="20"/>
              </w:rPr>
              <w:t>Emphasis</w:t>
            </w:r>
            <w:r w:rsidR="00EA2E5B"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lastRenderedPageBreak/>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w:t>
      </w:r>
      <w:r w:rsidR="002514E4">
        <w:rPr>
          <w:rFonts w:cs="Times New Roman"/>
          <w:i/>
        </w:rPr>
        <w:t xml:space="preserve"> is eligible to pursue the emphasis</w:t>
      </w:r>
      <w:r w:rsidR="004C6A5E" w:rsidRPr="0041369F">
        <w:rPr>
          <w:rFonts w:cs="Times New Roman"/>
          <w:i/>
        </w:rPr>
        <w:t xml:space="preserve">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w:t>
      </w:r>
      <w:r w:rsidR="002514E4">
        <w:rPr>
          <w:rFonts w:cs="Times New Roman"/>
          <w:i/>
        </w:rPr>
        <w:t>ptions for courses to meet emphasis</w:t>
      </w:r>
      <w:r w:rsidRPr="0041369F">
        <w:rPr>
          <w:rFonts w:cs="Times New Roman"/>
          <w:i/>
        </w:rPr>
        <w:t xml:space="preserve"> requirements.</w:t>
      </w:r>
    </w:p>
    <w:p w:rsidR="004C6A5E" w:rsidRPr="0041369F" w:rsidRDefault="004C6A5E" w:rsidP="004C6A5E">
      <w:pPr>
        <w:ind w:left="720"/>
        <w:rPr>
          <w:rFonts w:cs="Times New Roman"/>
          <w:i/>
        </w:rPr>
      </w:pPr>
    </w:p>
    <w:p w:rsidR="004C6A5E"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sidR="002514E4">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sidR="002514E4">
        <w:rPr>
          <w:rFonts w:ascii="Calibri" w:eastAsia="Calibri" w:hAnsi="Calibri" w:cs="Times New Roman"/>
          <w:i/>
        </w:rPr>
        <w:t xml:space="preserve">stitutions, scheduling of </w:t>
      </w:r>
      <w:r w:rsidRPr="0041369F">
        <w:rPr>
          <w:rFonts w:ascii="Calibri" w:eastAsia="Calibri" w:hAnsi="Calibri" w:cs="Times New Roman"/>
          <w:i/>
        </w:rPr>
        <w:t>courses, etc.).</w:t>
      </w:r>
      <w:r w:rsidR="0041369F">
        <w:rPr>
          <w:rFonts w:ascii="Calibri" w:eastAsia="Calibri" w:hAnsi="Calibri" w:cs="Times New Roman"/>
          <w:i/>
        </w:rPr>
        <w:t>]</w:t>
      </w:r>
    </w:p>
    <w:p w:rsidR="001B336E" w:rsidRDefault="001B336E" w:rsidP="0041369F">
      <w:pPr>
        <w:spacing w:line="276" w:lineRule="auto"/>
        <w:ind w:left="720"/>
        <w:rPr>
          <w:rFonts w:ascii="Calibri" w:eastAsia="Calibri" w:hAnsi="Calibri" w:cs="Times New Roman"/>
          <w:i/>
        </w:rPr>
      </w:pP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2514E4">
        <w:rPr>
          <w:rFonts w:ascii="Calibri" w:eastAsia="Calibri" w:hAnsi="Calibri" w:cs="Times New Roman"/>
          <w:i/>
        </w:rPr>
        <w:t>emphasis</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2514E4">
        <w:rPr>
          <w:rFonts w:cs="Times New Roman"/>
          <w:i/>
        </w:rPr>
        <w:t>emphasis</w:t>
      </w:r>
      <w:r>
        <w:rPr>
          <w:rFonts w:cs="Times New Roman"/>
          <w:i/>
        </w:rPr>
        <w:t xml:space="preserve"> viable?  Are these resources available and, if not, how will they be obtained?]</w:t>
      </w: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Default="008848A2" w:rsidP="0041369F">
      <w:pPr>
        <w:pStyle w:val="ListParagraph"/>
        <w:rPr>
          <w:rFonts w:cs="Times New Roman"/>
          <w:i/>
        </w:rPr>
      </w:pPr>
    </w:p>
    <w:p w:rsidR="008848A2" w:rsidRPr="00EA1DFB" w:rsidRDefault="008848A2" w:rsidP="008848A2">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3284174F" wp14:editId="107EF54A">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4174F" id="_x0000_t202" coordsize="21600,21600" o:spt="202" path="m,l,21600r21600,l21600,xe">
                <v:stroke joinstyle="miter"/>
                <v:path gradientshapeok="t" o:connecttype="rect"/>
              </v:shapetype>
              <v:shape id="Text Box 2" o:spid="_x0000_s1026" type="#_x0000_t202" style="position:absolute;margin-left:30pt;margin-top:5pt;width:497.2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qJQ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" strokecolor="#c00000">
                <v:textbox>
                  <w:txbxContent>
                    <w:p w:rsidR="008848A2" w:rsidRPr="00EA1DFB" w:rsidRDefault="008848A2" w:rsidP="008848A2">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8848A2" w:rsidRPr="00EA1DFB" w:rsidRDefault="008848A2" w:rsidP="008848A2">
                      <w:pPr>
                        <w:pStyle w:val="ListParagraph"/>
                        <w:numPr>
                          <w:ilvl w:val="0"/>
                          <w:numId w:val="9"/>
                        </w:numPr>
                        <w:rPr>
                          <w:rFonts w:cstheme="minorHAnsi"/>
                        </w:rPr>
                      </w:pPr>
                      <w:r w:rsidRPr="00EA1DFB">
                        <w:rPr>
                          <w:rFonts w:cstheme="minorHAnsi"/>
                        </w:rPr>
                        <w:t>Memo from dean or VCIANR to EVC documenting college and department level approvals with original signatures, electronically</w:t>
                      </w:r>
                    </w:p>
                    <w:p w:rsidR="008848A2" w:rsidRPr="00EA1DFB" w:rsidRDefault="00607263" w:rsidP="008848A2">
                      <w:pPr>
                        <w:pStyle w:val="ListParagraph"/>
                        <w:numPr>
                          <w:ilvl w:val="0"/>
                          <w:numId w:val="9"/>
                        </w:numPr>
                        <w:rPr>
                          <w:rFonts w:cstheme="minorHAnsi"/>
                        </w:rPr>
                      </w:pPr>
                      <w:r>
                        <w:rPr>
                          <w:rFonts w:cstheme="minorHAnsi"/>
                        </w:rPr>
                        <w:t>Proposal form as a W</w:t>
                      </w:r>
                      <w:r w:rsidR="008848A2" w:rsidRPr="00EA1DFB">
                        <w:rPr>
                          <w:rFonts w:cstheme="minorHAnsi"/>
                        </w:rPr>
                        <w:t xml:space="preserve">ord document, electronically </w:t>
                      </w:r>
                    </w:p>
                    <w:p w:rsidR="008848A2" w:rsidRPr="00EA1DFB" w:rsidRDefault="008848A2" w:rsidP="008848A2">
                      <w:pPr>
                        <w:pStyle w:val="ListParagraph"/>
                        <w:numPr>
                          <w:ilvl w:val="0"/>
                          <w:numId w:val="9"/>
                        </w:numPr>
                        <w:rPr>
                          <w:rFonts w:cstheme="minorHAnsi"/>
                        </w:rPr>
                      </w:pPr>
                      <w:r w:rsidRPr="00EA1DFB">
                        <w:rPr>
                          <w:rFonts w:cstheme="minorHAnsi"/>
                        </w:rPr>
                        <w:t>Supporting documentation as a PDF, electronically</w:t>
                      </w:r>
                    </w:p>
                    <w:p w:rsidR="008848A2" w:rsidRPr="00EA1DFB" w:rsidRDefault="008848A2" w:rsidP="008848A2">
                      <w:pPr>
                        <w:pStyle w:val="ListParagraph"/>
                        <w:numPr>
                          <w:ilvl w:val="0"/>
                          <w:numId w:val="9"/>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8848A2" w:rsidRPr="004C6A5E" w:rsidRDefault="008848A2" w:rsidP="0041369F">
      <w:pPr>
        <w:pStyle w:val="ListParagraph"/>
        <w:rPr>
          <w:rFonts w:asciiTheme="majorHAnsi" w:hAnsiTheme="majorHAnsi" w:cs="Times New Roman"/>
          <w:i/>
          <w:sz w:val="32"/>
          <w:szCs w:val="32"/>
        </w:rPr>
      </w:pPr>
      <w:bookmarkStart w:id="0" w:name="_GoBack"/>
      <w:bookmarkEnd w:id="0"/>
    </w:p>
    <w:sectPr w:rsidR="008848A2" w:rsidRPr="004C6A5E" w:rsidSect="006E254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87995"/>
      <w:docPartObj>
        <w:docPartGallery w:val="Page Numbers (Bottom of Page)"/>
        <w:docPartUnique/>
      </w:docPartObj>
    </w:sdtPr>
    <w:sdtEndPr>
      <w:rPr>
        <w:noProof/>
      </w:rPr>
    </w:sdtEndPr>
    <w:sdtContent>
      <w:p w:rsidR="00786903" w:rsidRDefault="007869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86903" w:rsidRDefault="0078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7"/>
  </w:num>
  <w:num w:numId="3">
    <w:abstractNumId w:val="6"/>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1BF8"/>
    <w:rsid w:val="000F5CBD"/>
    <w:rsid w:val="001B22CD"/>
    <w:rsid w:val="001B336E"/>
    <w:rsid w:val="001D240B"/>
    <w:rsid w:val="002514E4"/>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607263"/>
    <w:rsid w:val="00616779"/>
    <w:rsid w:val="00686A94"/>
    <w:rsid w:val="006D02D0"/>
    <w:rsid w:val="006E2540"/>
    <w:rsid w:val="0070164D"/>
    <w:rsid w:val="007544B1"/>
    <w:rsid w:val="00786903"/>
    <w:rsid w:val="00816B5A"/>
    <w:rsid w:val="00865563"/>
    <w:rsid w:val="008848A2"/>
    <w:rsid w:val="0089387D"/>
    <w:rsid w:val="008B2A2C"/>
    <w:rsid w:val="008D0F0C"/>
    <w:rsid w:val="008D5409"/>
    <w:rsid w:val="0098254E"/>
    <w:rsid w:val="0099167D"/>
    <w:rsid w:val="009A4048"/>
    <w:rsid w:val="00A0368A"/>
    <w:rsid w:val="00A43837"/>
    <w:rsid w:val="00A44A3C"/>
    <w:rsid w:val="00A802AC"/>
    <w:rsid w:val="00A80CA9"/>
    <w:rsid w:val="00AA3D84"/>
    <w:rsid w:val="00AE77E9"/>
    <w:rsid w:val="00B15085"/>
    <w:rsid w:val="00B53C60"/>
    <w:rsid w:val="00B5526E"/>
    <w:rsid w:val="00B55CB8"/>
    <w:rsid w:val="00BB3452"/>
    <w:rsid w:val="00E054D1"/>
    <w:rsid w:val="00E336A0"/>
    <w:rsid w:val="00EA2E5B"/>
    <w:rsid w:val="00EE616E"/>
    <w:rsid w:val="00F05566"/>
    <w:rsid w:val="00F6578B"/>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4</cp:revision>
  <cp:lastPrinted>2016-01-25T21:59:00Z</cp:lastPrinted>
  <dcterms:created xsi:type="dcterms:W3CDTF">2018-10-10T14:45:00Z</dcterms:created>
  <dcterms:modified xsi:type="dcterms:W3CDTF">2021-01-27T21:37:00Z</dcterms:modified>
</cp:coreProperties>
</file>